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Michelle Heylens</w:t>
      </w:r>
    </w:p>
    <w:p w:rsidR="00CF5927" w:rsidRDefault="007D5C9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Language Arts I</w:t>
      </w:r>
    </w:p>
    <w:p w:rsidR="00CF5927" w:rsidRPr="00A64C29" w:rsidRDefault="007206B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“Harrison Bergeron”</w:t>
      </w:r>
      <w:r w:rsidR="00CF5927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>November 24, 2010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1. 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I can comprehend what I read.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I can use that knowledge to create something.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Pr="00A64C29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3.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>I can use details to draw a complete picture for my audience.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251CE2" w:rsidP="007206BD">
      <w:pPr>
        <w:pBdr>
          <w:bottom w:val="single" w:sz="4" w:space="1" w:color="auto"/>
        </w:pBdr>
        <w:spacing w:after="0" w:line="240" w:lineRule="auto"/>
        <w:ind w:left="720" w:hanging="720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1.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7206BD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create their own </w:t>
      </w:r>
      <w:proofErr w:type="spellStart"/>
      <w:r w:rsidR="007206BD">
        <w:rPr>
          <w:rFonts w:asciiTheme="majorHAnsi" w:hAnsiTheme="majorHAnsi" w:cs="David"/>
          <w:b/>
          <w:color w:val="FF0000"/>
          <w:sz w:val="24"/>
          <w:szCs w:val="24"/>
        </w:rPr>
        <w:t>handicpas</w:t>
      </w:r>
      <w:proofErr w:type="spellEnd"/>
      <w:r w:rsidR="007206BD">
        <w:rPr>
          <w:rFonts w:asciiTheme="majorHAnsi" w:hAnsiTheme="majorHAnsi" w:cs="David"/>
          <w:b/>
          <w:color w:val="FF0000"/>
          <w:sz w:val="24"/>
          <w:szCs w:val="24"/>
        </w:rPr>
        <w:t>.  The will write a description, draw a picture, and explain their handicap to the class.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206BD" w:rsidRDefault="007206B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4E2D18" w:rsidRDefault="00A64C29" w:rsidP="007D5C94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7D5C94">
        <w:rPr>
          <w:rFonts w:asciiTheme="majorHAnsi" w:hAnsiTheme="majorHAnsi" w:cs="David"/>
          <w:b/>
          <w:color w:val="FF0000"/>
          <w:sz w:val="24"/>
          <w:szCs w:val="24"/>
        </w:rPr>
        <w:t>We will go over the DOL sentence for the day.</w:t>
      </w:r>
    </w:p>
    <w:p w:rsidR="007D5C94" w:rsidRDefault="007206BD" w:rsidP="007D5C94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We will review the types of handicaps used in “Harrison Bergeron” and then circle our desks.</w:t>
      </w:r>
    </w:p>
    <w:p w:rsidR="007206BD" w:rsidRDefault="007206BD" w:rsidP="007D5C94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Each student w</w:t>
      </w:r>
      <w:bookmarkStart w:id="0" w:name="_GoBack"/>
      <w:bookmarkEnd w:id="0"/>
      <w:r>
        <w:rPr>
          <w:rFonts w:asciiTheme="majorHAnsi" w:hAnsiTheme="majorHAnsi" w:cs="David"/>
          <w:b/>
          <w:color w:val="FF0000"/>
          <w:sz w:val="24"/>
          <w:szCs w:val="24"/>
        </w:rPr>
        <w:t>ill explain their strong point and the handicap they used to suppress it.</w:t>
      </w:r>
    </w:p>
    <w:p w:rsidR="007D5C94" w:rsidRPr="007D5C94" w:rsidRDefault="007D5C94" w:rsidP="007D5C94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251CE2" w:rsidRPr="00251CE2" w:rsidRDefault="00251CE2" w:rsidP="00251CE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41"/>
    <w:rsid w:val="000930DF"/>
    <w:rsid w:val="001A2E2C"/>
    <w:rsid w:val="00246DBB"/>
    <w:rsid w:val="00251CE2"/>
    <w:rsid w:val="00306436"/>
    <w:rsid w:val="004E2D18"/>
    <w:rsid w:val="007206BD"/>
    <w:rsid w:val="00742F9C"/>
    <w:rsid w:val="007D5C94"/>
    <w:rsid w:val="008047F5"/>
    <w:rsid w:val="00815D41"/>
    <w:rsid w:val="00927B16"/>
    <w:rsid w:val="00A64C29"/>
    <w:rsid w:val="00CF5927"/>
    <w:rsid w:val="00D4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Heylens</dc:creator>
  <cp:lastModifiedBy>Michelle Heylens</cp:lastModifiedBy>
  <cp:revision>2</cp:revision>
  <dcterms:created xsi:type="dcterms:W3CDTF">2010-11-18T21:44:00Z</dcterms:created>
  <dcterms:modified xsi:type="dcterms:W3CDTF">2010-11-18T21:44:00Z</dcterms:modified>
</cp:coreProperties>
</file>